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Default="00656A85" w:rsidP="00CA6BD6">
      <w:pPr>
        <w:spacing w:line="276" w:lineRule="auto"/>
        <w:contextualSpacing/>
        <w:jc w:val="both"/>
        <w:rPr>
          <w:rFonts w:asciiTheme="majorBidi" w:hAnsiTheme="majorBidi" w:cstheme="majorBidi"/>
          <w:b/>
          <w:color w:val="000000" w:themeColor="text1"/>
        </w:rPr>
      </w:pPr>
      <w:r w:rsidRPr="00E30AC6">
        <w:rPr>
          <w:rFonts w:asciiTheme="majorBidi" w:hAnsiTheme="majorBidi" w:cstheme="majorBidi"/>
          <w:b/>
          <w:color w:val="000000" w:themeColor="text1"/>
        </w:rPr>
        <w:t>Datum:</w:t>
      </w:r>
      <w:r w:rsidR="00C6371A" w:rsidRPr="00E30AC6">
        <w:rPr>
          <w:rFonts w:asciiTheme="majorBidi" w:hAnsiTheme="majorBidi" w:cstheme="majorBidi"/>
          <w:b/>
          <w:color w:val="000000" w:themeColor="text1"/>
        </w:rPr>
        <w:t xml:space="preserve"> </w:t>
      </w:r>
      <w:r w:rsidR="00CA6BD6">
        <w:rPr>
          <w:rFonts w:asciiTheme="majorBidi" w:hAnsiTheme="majorBidi" w:cstheme="majorBidi"/>
          <w:b/>
          <w:color w:val="000000" w:themeColor="text1"/>
        </w:rPr>
        <w:t>01</w:t>
      </w:r>
      <w:r w:rsidR="002F11DB" w:rsidRPr="00E30AC6">
        <w:rPr>
          <w:rFonts w:asciiTheme="majorBidi" w:hAnsiTheme="majorBidi" w:cstheme="majorBidi"/>
          <w:b/>
          <w:color w:val="000000" w:themeColor="text1"/>
        </w:rPr>
        <w:t>-</w:t>
      </w:r>
      <w:r w:rsidR="00157680" w:rsidRPr="00E30AC6">
        <w:rPr>
          <w:rFonts w:asciiTheme="majorBidi" w:hAnsiTheme="majorBidi" w:cstheme="majorBidi"/>
          <w:b/>
          <w:color w:val="000000" w:themeColor="text1"/>
        </w:rPr>
        <w:t>1</w:t>
      </w:r>
      <w:r w:rsidR="00CA6BD6">
        <w:rPr>
          <w:rFonts w:asciiTheme="majorBidi" w:hAnsiTheme="majorBidi" w:cstheme="majorBidi"/>
          <w:b/>
          <w:color w:val="000000" w:themeColor="text1"/>
        </w:rPr>
        <w:t>2</w:t>
      </w:r>
      <w:r w:rsidR="00C6371A" w:rsidRPr="00E30AC6">
        <w:rPr>
          <w:rFonts w:asciiTheme="majorBidi" w:hAnsiTheme="majorBidi" w:cstheme="majorBidi"/>
          <w:b/>
          <w:color w:val="000000" w:themeColor="text1"/>
        </w:rPr>
        <w:t>-2017</w:t>
      </w:r>
      <w:r w:rsidR="0042034F">
        <w:rPr>
          <w:rFonts w:asciiTheme="majorBidi" w:hAnsiTheme="majorBidi" w:cstheme="majorBidi"/>
          <w:b/>
          <w:color w:val="000000" w:themeColor="text1"/>
        </w:rPr>
        <w:t xml:space="preserve"> (samenvatting)</w:t>
      </w:r>
    </w:p>
    <w:p w:rsidR="00CA6BD6" w:rsidRDefault="00CA6BD6" w:rsidP="00CA6BD6">
      <w:pPr>
        <w:spacing w:line="276" w:lineRule="auto"/>
        <w:contextualSpacing/>
        <w:jc w:val="both"/>
        <w:rPr>
          <w:rFonts w:asciiTheme="majorBidi" w:hAnsiTheme="majorBidi" w:cstheme="majorBidi"/>
          <w:b/>
          <w:color w:val="000000" w:themeColor="text1"/>
        </w:rPr>
      </w:pPr>
      <w:r>
        <w:rPr>
          <w:noProof/>
          <w:lang w:eastAsia="nl-NL"/>
        </w:rPr>
        <w:drawing>
          <wp:inline distT="0" distB="0" distL="0" distR="0" wp14:anchorId="5EA353F7" wp14:editId="3AD91A99">
            <wp:extent cx="2970530" cy="16256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0530" cy="1625600"/>
                    </a:xfrm>
                    <a:prstGeom prst="rect">
                      <a:avLst/>
                    </a:prstGeom>
                  </pic:spPr>
                </pic:pic>
              </a:graphicData>
            </a:graphic>
          </wp:inline>
        </w:drawing>
      </w:r>
    </w:p>
    <w:p w:rsidR="00D638D1" w:rsidRDefault="00D638D1" w:rsidP="000576E4">
      <w:pPr>
        <w:spacing w:line="276" w:lineRule="auto"/>
        <w:contextualSpacing/>
        <w:jc w:val="both"/>
        <w:rPr>
          <w:rFonts w:asciiTheme="majorBidi" w:hAnsiTheme="majorBidi" w:cstheme="majorBidi"/>
          <w:b/>
          <w:color w:val="000000" w:themeColor="text1"/>
        </w:rPr>
      </w:pPr>
    </w:p>
    <w:p w:rsidR="00DF7C38" w:rsidRDefault="00CA6BD6" w:rsidP="002B0218">
      <w:pPr>
        <w:spacing w:line="276" w:lineRule="auto"/>
        <w:contextualSpacing/>
        <w:jc w:val="both"/>
        <w:rPr>
          <w:rFonts w:asciiTheme="majorBidi" w:hAnsiTheme="majorBidi" w:cstheme="majorBidi"/>
          <w:b/>
          <w:color w:val="000000" w:themeColor="text1"/>
        </w:rPr>
      </w:pPr>
      <w:r w:rsidRPr="00CA6BD6">
        <w:rPr>
          <w:rFonts w:asciiTheme="majorBidi" w:hAnsiTheme="majorBidi" w:cstheme="majorBidi"/>
          <w:b/>
          <w:color w:val="000000" w:themeColor="text1"/>
        </w:rPr>
        <w:t>HET BELANG VAN HET VRIJDAGGEBED</w:t>
      </w:r>
    </w:p>
    <w:p w:rsidR="00CA6BD6" w:rsidRDefault="00CA6BD6" w:rsidP="00CA6BD6">
      <w:pPr>
        <w:spacing w:line="276" w:lineRule="auto"/>
        <w:contextualSpacing/>
        <w:jc w:val="both"/>
        <w:rPr>
          <w:rFonts w:asciiTheme="majorBidi" w:hAnsiTheme="majorBidi" w:cstheme="majorBidi"/>
          <w:bCs/>
          <w:color w:val="000000" w:themeColor="text1"/>
        </w:rPr>
      </w:pPr>
    </w:p>
    <w:p w:rsidR="00172041" w:rsidRPr="00172041" w:rsidRDefault="00CA6BD6" w:rsidP="0042034F">
      <w:pPr>
        <w:spacing w:line="276" w:lineRule="auto"/>
        <w:jc w:val="both"/>
        <w:rPr>
          <w:rFonts w:asciiTheme="majorBidi" w:eastAsia="Times New Roman" w:hAnsiTheme="majorBidi" w:cstheme="majorBidi"/>
          <w:bCs/>
        </w:rPr>
      </w:pPr>
      <w:r w:rsidRPr="00CA6BD6">
        <w:rPr>
          <w:rFonts w:asciiTheme="majorBidi" w:hAnsiTheme="majorBidi" w:cstheme="majorBidi"/>
          <w:bCs/>
          <w:iCs/>
          <w:color w:val="000000" w:themeColor="text1"/>
        </w:rPr>
        <w:t xml:space="preserve">In </w:t>
      </w:r>
      <w:r w:rsidR="006D48F0">
        <w:rPr>
          <w:rFonts w:asciiTheme="majorBidi" w:hAnsiTheme="majorBidi" w:cstheme="majorBidi"/>
          <w:bCs/>
          <w:iCs/>
          <w:color w:val="000000" w:themeColor="text1"/>
        </w:rPr>
        <w:t>de Qurʾān</w:t>
      </w:r>
      <w:r w:rsidRPr="00CA6BD6">
        <w:rPr>
          <w:rFonts w:asciiTheme="majorBidi" w:hAnsiTheme="majorBidi" w:cstheme="majorBidi"/>
          <w:bCs/>
          <w:iCs/>
          <w:color w:val="000000" w:themeColor="text1"/>
        </w:rPr>
        <w:t xml:space="preserve"> beschrijft Allah</w:t>
      </w:r>
      <w:r w:rsidR="00697BC1">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 xml:space="preserve">het belang van het vrijdaggebed </w:t>
      </w:r>
      <w:r w:rsidR="00172041">
        <w:rPr>
          <w:rFonts w:asciiTheme="majorBidi" w:hAnsiTheme="majorBidi" w:cstheme="majorBidi"/>
          <w:bCs/>
          <w:iCs/>
          <w:color w:val="000000" w:themeColor="text1"/>
        </w:rPr>
        <w:t>(</w:t>
      </w:r>
      <w:r w:rsidR="00172041">
        <w:rPr>
          <w:rFonts w:asciiTheme="majorBidi" w:hAnsiTheme="majorBidi" w:cstheme="majorBidi"/>
          <w:bCs/>
          <w:i/>
          <w:color w:val="000000" w:themeColor="text1"/>
        </w:rPr>
        <w:t>ṣalāt al-jumuʿa</w:t>
      </w:r>
      <w:r w:rsidR="00172041">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als volgt</w:t>
      </w:r>
      <w:r w:rsidRPr="00D632C2">
        <w:rPr>
          <w:rFonts w:asciiTheme="majorBidi" w:hAnsiTheme="majorBidi" w:cstheme="majorBidi"/>
          <w:b/>
          <w:iCs/>
          <w:color w:val="000000" w:themeColor="text1"/>
        </w:rPr>
        <w:t>: “O jullie die geloven, wanneer jullie tot het vrijdaggebed worden geroepen, haast jullie dan naar het gedenken van Allah en laat de handel achter. Dat is beter voor jullie, als jullie het wisten!</w:t>
      </w:r>
      <w:r w:rsidR="00D632C2">
        <w:rPr>
          <w:rFonts w:asciiTheme="majorBidi" w:hAnsiTheme="majorBidi" w:cstheme="majorBidi"/>
          <w:b/>
          <w:iCs/>
          <w:color w:val="000000" w:themeColor="text1"/>
        </w:rPr>
        <w:t>”</w:t>
      </w:r>
      <w:r w:rsidR="00D632C2">
        <w:rPr>
          <w:rStyle w:val="Voetnootmarkering"/>
          <w:rFonts w:asciiTheme="majorBidi" w:hAnsiTheme="majorBidi" w:cstheme="majorBidi"/>
          <w:b/>
          <w:iCs/>
          <w:color w:val="000000" w:themeColor="text1"/>
        </w:rPr>
        <w:footnoteReference w:id="1"/>
      </w:r>
      <w:r w:rsidRPr="00CA6BD6">
        <w:rPr>
          <w:rFonts w:asciiTheme="majorBidi" w:hAnsiTheme="majorBidi" w:cstheme="majorBidi"/>
          <w:bCs/>
          <w:iCs/>
          <w:color w:val="000000" w:themeColor="text1"/>
        </w:rPr>
        <w:t xml:space="preserve"> </w:t>
      </w:r>
      <w:r w:rsidR="00D632C2">
        <w:rPr>
          <w:rFonts w:asciiTheme="majorBidi" w:hAnsiTheme="majorBidi" w:cstheme="majorBidi"/>
          <w:bCs/>
          <w:iCs/>
          <w:color w:val="000000" w:themeColor="text1"/>
        </w:rPr>
        <w:t>I</w:t>
      </w:r>
      <w:r w:rsidRPr="00CA6BD6">
        <w:rPr>
          <w:rFonts w:asciiTheme="majorBidi" w:hAnsiTheme="majorBidi" w:cstheme="majorBidi"/>
          <w:bCs/>
          <w:iCs/>
          <w:color w:val="000000" w:themeColor="text1"/>
        </w:rPr>
        <w:t xml:space="preserve">n een </w:t>
      </w:r>
      <w:r w:rsidR="00D632C2" w:rsidRPr="00D632C2">
        <w:rPr>
          <w:rFonts w:asciiTheme="majorBidi" w:hAnsiTheme="majorBidi" w:cstheme="majorBidi"/>
          <w:bCs/>
          <w:i/>
          <w:color w:val="000000" w:themeColor="text1"/>
        </w:rPr>
        <w:t>ḥadī</w:t>
      </w:r>
      <w:proofErr w:type="gramStart"/>
      <w:r w:rsidR="00D632C2" w:rsidRPr="00D632C2">
        <w:rPr>
          <w:rFonts w:asciiTheme="majorBidi" w:hAnsiTheme="majorBidi" w:cstheme="majorBidi"/>
          <w:bCs/>
          <w:i/>
          <w:color w:val="000000" w:themeColor="text1"/>
        </w:rPr>
        <w:t>th</w:t>
      </w:r>
      <w:proofErr w:type="gramEnd"/>
      <w:r w:rsidRPr="00CA6BD6">
        <w:rPr>
          <w:rFonts w:asciiTheme="majorBidi" w:hAnsiTheme="majorBidi" w:cstheme="majorBidi"/>
          <w:bCs/>
          <w:iCs/>
          <w:color w:val="000000" w:themeColor="text1"/>
        </w:rPr>
        <w:t xml:space="preserve"> wordt de verplichting van het vrijdaggebed als volgt verwoord: </w:t>
      </w:r>
      <w:r w:rsidRPr="00D632C2">
        <w:rPr>
          <w:rFonts w:asciiTheme="majorBidi" w:hAnsiTheme="majorBidi" w:cstheme="majorBidi"/>
          <w:b/>
          <w:iCs/>
          <w:color w:val="000000" w:themeColor="text1"/>
        </w:rPr>
        <w:t>“Het is voor iedere Moslim die de pubertijd heeft bereikt verplicht</w:t>
      </w:r>
      <w:r w:rsidR="00D632C2">
        <w:rPr>
          <w:rFonts w:asciiTheme="majorBidi" w:hAnsiTheme="majorBidi" w:cstheme="majorBidi"/>
          <w:b/>
          <w:iCs/>
          <w:color w:val="000000" w:themeColor="text1"/>
        </w:rPr>
        <w:t xml:space="preserve"> (</w:t>
      </w:r>
      <w:r w:rsidR="00D632C2">
        <w:rPr>
          <w:rFonts w:asciiTheme="majorBidi" w:hAnsiTheme="majorBidi" w:cstheme="majorBidi"/>
          <w:b/>
          <w:i/>
          <w:color w:val="000000" w:themeColor="text1"/>
        </w:rPr>
        <w:t>farḍ</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 xml:space="preserve"> om naar het vrijdaggebed te gaan</w:t>
      </w:r>
      <w:r w:rsidR="00D632C2">
        <w:rPr>
          <w:rFonts w:asciiTheme="majorBidi" w:hAnsiTheme="majorBidi" w:cstheme="majorBidi"/>
          <w:b/>
          <w:iCs/>
          <w:color w:val="000000" w:themeColor="text1"/>
        </w:rPr>
        <w:t>.</w:t>
      </w:r>
      <w:r w:rsidRPr="00D632C2">
        <w:rPr>
          <w:rFonts w:asciiTheme="majorBidi" w:hAnsiTheme="majorBidi" w:cstheme="majorBidi"/>
          <w:b/>
          <w:iCs/>
          <w:color w:val="000000" w:themeColor="text1"/>
        </w:rPr>
        <w:t>”</w:t>
      </w:r>
      <w:r w:rsidR="00D632C2">
        <w:rPr>
          <w:rStyle w:val="Voetnootmarkering"/>
          <w:rFonts w:asciiTheme="majorBidi" w:hAnsiTheme="majorBidi" w:cstheme="majorBidi"/>
          <w:b/>
          <w:iCs/>
          <w:color w:val="000000" w:themeColor="text1"/>
        </w:rPr>
        <w:footnoteReference w:id="2"/>
      </w:r>
      <w:r w:rsidR="0042034F">
        <w:rPr>
          <w:rFonts w:asciiTheme="majorBidi" w:hAnsiTheme="majorBidi" w:cstheme="majorBidi"/>
          <w:b/>
          <w:iCs/>
          <w:color w:val="000000" w:themeColor="text1"/>
        </w:rPr>
        <w:t xml:space="preserve"> </w:t>
      </w:r>
      <w:r w:rsidRPr="00CA6BD6">
        <w:rPr>
          <w:rFonts w:asciiTheme="majorBidi" w:hAnsiTheme="majorBidi" w:cstheme="majorBidi"/>
          <w:bCs/>
          <w:iCs/>
          <w:color w:val="000000" w:themeColor="text1"/>
        </w:rPr>
        <w:t xml:space="preserve">De dag vrijdag heeft een bijzondere betekenis voor Moslims. Onze </w:t>
      </w:r>
      <w:r w:rsidR="00D632C2">
        <w:rPr>
          <w:rFonts w:asciiTheme="majorBidi" w:hAnsiTheme="majorBidi" w:cstheme="majorBidi"/>
          <w:bCs/>
          <w:iCs/>
          <w:color w:val="000000" w:themeColor="text1"/>
        </w:rPr>
        <w:t>geliefde</w:t>
      </w:r>
      <w:r w:rsidRPr="00CA6BD6">
        <w:rPr>
          <w:rFonts w:asciiTheme="majorBidi" w:hAnsiTheme="majorBidi" w:cstheme="majorBidi"/>
          <w:bCs/>
          <w:iCs/>
          <w:color w:val="000000" w:themeColor="text1"/>
        </w:rPr>
        <w:t xml:space="preserve"> Profeet (</w:t>
      </w:r>
      <w:proofErr w:type="spellStart"/>
      <w:r w:rsidRPr="00CA6BD6">
        <w:rPr>
          <w:rFonts w:asciiTheme="majorBidi" w:hAnsiTheme="majorBidi" w:cstheme="majorBidi"/>
          <w:bCs/>
          <w:iCs/>
          <w:color w:val="000000" w:themeColor="text1"/>
        </w:rPr>
        <w:t>v.z.m.h</w:t>
      </w:r>
      <w:proofErr w:type="spellEnd"/>
      <w:r w:rsidRPr="00CA6BD6">
        <w:rPr>
          <w:rFonts w:asciiTheme="majorBidi" w:hAnsiTheme="majorBidi" w:cstheme="majorBidi"/>
          <w:bCs/>
          <w:iCs/>
          <w:color w:val="000000" w:themeColor="text1"/>
        </w:rPr>
        <w:t xml:space="preserve">.) </w:t>
      </w:r>
      <w:r w:rsidR="0042034F">
        <w:rPr>
          <w:rFonts w:asciiTheme="majorBidi" w:hAnsiTheme="majorBidi" w:cstheme="majorBidi"/>
          <w:bCs/>
          <w:iCs/>
          <w:color w:val="000000" w:themeColor="text1"/>
        </w:rPr>
        <w:t xml:space="preserve">laat ons </w:t>
      </w:r>
      <w:r w:rsidRPr="00CA6BD6">
        <w:rPr>
          <w:rFonts w:asciiTheme="majorBidi" w:hAnsiTheme="majorBidi" w:cstheme="majorBidi"/>
          <w:bCs/>
          <w:iCs/>
          <w:color w:val="000000" w:themeColor="text1"/>
        </w:rPr>
        <w:t>weten dat de dag vrijdag een feest is voor Moslims waarbij zonden worden vergeven, waarbij smeekbeden worden geaccepteerd en waarin zich een uur van aanvaarding</w:t>
      </w:r>
      <w:r w:rsidR="00D632C2">
        <w:rPr>
          <w:rFonts w:asciiTheme="majorBidi" w:hAnsiTheme="majorBidi" w:cstheme="majorBidi"/>
          <w:bCs/>
          <w:iCs/>
          <w:color w:val="000000" w:themeColor="text1"/>
        </w:rPr>
        <w:t xml:space="preserve"> van smeekbedes</w:t>
      </w:r>
      <w:r w:rsidRPr="00CA6BD6">
        <w:rPr>
          <w:rFonts w:asciiTheme="majorBidi" w:hAnsiTheme="majorBidi" w:cstheme="majorBidi"/>
          <w:bCs/>
          <w:iCs/>
          <w:color w:val="000000" w:themeColor="text1"/>
        </w:rPr>
        <w:t xml:space="preserve"> bevindt: </w:t>
      </w:r>
      <w:r w:rsidRPr="00D632C2">
        <w:rPr>
          <w:rFonts w:asciiTheme="majorBidi" w:hAnsiTheme="majorBidi" w:cstheme="majorBidi"/>
          <w:b/>
          <w:iCs/>
          <w:color w:val="000000" w:themeColor="text1"/>
        </w:rPr>
        <w:t xml:space="preserve">“De zonden </w:t>
      </w:r>
      <w:r w:rsidR="00D632C2">
        <w:rPr>
          <w:rFonts w:asciiTheme="majorBidi" w:hAnsiTheme="majorBidi" w:cstheme="majorBidi"/>
          <w:b/>
          <w:iCs/>
          <w:color w:val="000000" w:themeColor="text1"/>
        </w:rPr>
        <w:t>die iemand</w:t>
      </w:r>
      <w:r w:rsidRPr="00D632C2">
        <w:rPr>
          <w:rFonts w:asciiTheme="majorBidi" w:hAnsiTheme="majorBidi" w:cstheme="majorBidi"/>
          <w:b/>
          <w:iCs/>
          <w:color w:val="000000" w:themeColor="text1"/>
        </w:rPr>
        <w:t xml:space="preserve"> tussen twee vrijdagen in</w:t>
      </w:r>
      <w:r w:rsidR="00D632C2">
        <w:rPr>
          <w:rFonts w:asciiTheme="majorBidi" w:hAnsiTheme="majorBidi" w:cstheme="majorBidi"/>
          <w:b/>
          <w:iCs/>
          <w:color w:val="000000" w:themeColor="text1"/>
        </w:rPr>
        <w:t xml:space="preserve"> heeft begaan,</w:t>
      </w:r>
      <w:r w:rsidRPr="00D632C2">
        <w:rPr>
          <w:rFonts w:asciiTheme="majorBidi" w:hAnsiTheme="majorBidi" w:cstheme="majorBidi"/>
          <w:b/>
          <w:iCs/>
          <w:color w:val="000000" w:themeColor="text1"/>
        </w:rPr>
        <w:t xml:space="preserve"> worden vergeven als d</w:t>
      </w:r>
      <w:r w:rsidR="00D632C2">
        <w:rPr>
          <w:rFonts w:asciiTheme="majorBidi" w:hAnsiTheme="majorBidi" w:cstheme="majorBidi"/>
          <w:b/>
          <w:iCs/>
          <w:color w:val="000000" w:themeColor="text1"/>
        </w:rPr>
        <w:t>i</w:t>
      </w:r>
      <w:r w:rsidRPr="00D632C2">
        <w:rPr>
          <w:rFonts w:asciiTheme="majorBidi" w:hAnsiTheme="majorBidi" w:cstheme="majorBidi"/>
          <w:b/>
          <w:iCs/>
          <w:color w:val="000000" w:themeColor="text1"/>
        </w:rPr>
        <w:t xml:space="preserve">egene fatsoenlijk de rituele wassing </w:t>
      </w:r>
      <w:r w:rsidR="00D632C2">
        <w:rPr>
          <w:rFonts w:asciiTheme="majorBidi" w:hAnsiTheme="majorBidi" w:cstheme="majorBidi"/>
          <w:b/>
          <w:iCs/>
          <w:color w:val="000000" w:themeColor="text1"/>
        </w:rPr>
        <w:t>(</w:t>
      </w:r>
      <w:r w:rsidR="00D632C2">
        <w:rPr>
          <w:rFonts w:asciiTheme="majorBidi" w:hAnsiTheme="majorBidi" w:cstheme="majorBidi"/>
          <w:b/>
          <w:i/>
          <w:color w:val="000000" w:themeColor="text1"/>
        </w:rPr>
        <w:t>wuḍūʾ</w:t>
      </w:r>
      <w:r w:rsidR="00D632C2">
        <w:rPr>
          <w:rFonts w:asciiTheme="majorBidi" w:hAnsiTheme="majorBidi" w:cstheme="majorBidi"/>
          <w:b/>
          <w:iCs/>
          <w:color w:val="000000" w:themeColor="text1"/>
        </w:rPr>
        <w:t xml:space="preserve">) </w:t>
      </w:r>
      <w:r w:rsidRPr="00D632C2">
        <w:rPr>
          <w:rFonts w:asciiTheme="majorBidi" w:hAnsiTheme="majorBidi" w:cstheme="majorBidi"/>
          <w:b/>
          <w:iCs/>
          <w:color w:val="000000" w:themeColor="text1"/>
        </w:rPr>
        <w:t xml:space="preserve">verricht, naar het vrijdaggebed </w:t>
      </w:r>
      <w:r w:rsidR="00697BC1">
        <w:rPr>
          <w:rFonts w:asciiTheme="majorBidi" w:hAnsiTheme="majorBidi" w:cstheme="majorBidi"/>
          <w:b/>
          <w:iCs/>
          <w:color w:val="000000" w:themeColor="text1"/>
        </w:rPr>
        <w:t>gaat</w:t>
      </w:r>
      <w:r w:rsidRPr="00D632C2">
        <w:rPr>
          <w:rFonts w:asciiTheme="majorBidi" w:hAnsiTheme="majorBidi" w:cstheme="majorBidi"/>
          <w:b/>
          <w:iCs/>
          <w:color w:val="000000" w:themeColor="text1"/>
        </w:rPr>
        <w:t xml:space="preserve"> en stilzwijgend de </w:t>
      </w:r>
      <w:r w:rsidR="00D632C2" w:rsidRPr="00D632C2">
        <w:rPr>
          <w:rFonts w:asciiTheme="majorBidi" w:hAnsiTheme="majorBidi" w:cstheme="majorBidi"/>
          <w:b/>
          <w:i/>
          <w:color w:val="000000" w:themeColor="text1"/>
        </w:rPr>
        <w:t>khuṭba</w:t>
      </w:r>
      <w:r w:rsidRPr="00D632C2">
        <w:rPr>
          <w:rFonts w:asciiTheme="majorBidi" w:hAnsiTheme="majorBidi" w:cstheme="majorBidi"/>
          <w:b/>
          <w:iCs/>
          <w:color w:val="000000" w:themeColor="text1"/>
        </w:rPr>
        <w:t xml:space="preserve"> (preek) aanhoort.”</w:t>
      </w:r>
      <w:r w:rsidR="00D632C2">
        <w:rPr>
          <w:rStyle w:val="Voetnootmarkering"/>
          <w:rFonts w:asciiTheme="majorBidi" w:hAnsiTheme="majorBidi" w:cstheme="majorBidi"/>
          <w:b/>
          <w:iCs/>
          <w:color w:val="000000" w:themeColor="text1"/>
        </w:rPr>
        <w:footnoteReference w:id="3"/>
      </w:r>
      <w:r w:rsidRPr="00CA6BD6">
        <w:rPr>
          <w:rFonts w:asciiTheme="majorBidi" w:hAnsiTheme="majorBidi" w:cstheme="majorBidi"/>
          <w:bCs/>
          <w:iCs/>
          <w:color w:val="000000" w:themeColor="text1"/>
        </w:rPr>
        <w:t xml:space="preserve"> </w:t>
      </w:r>
      <w:proofErr w:type="gramStart"/>
      <w:r w:rsidR="00D632C2" w:rsidRPr="00CA6BD6">
        <w:rPr>
          <w:rFonts w:asciiTheme="majorBidi" w:hAnsiTheme="majorBidi" w:cstheme="majorBidi"/>
          <w:bCs/>
          <w:iCs/>
          <w:color w:val="000000" w:themeColor="text1"/>
        </w:rPr>
        <w:t>Ab</w:t>
      </w:r>
      <w:r w:rsidR="00D632C2">
        <w:rPr>
          <w:rFonts w:asciiTheme="majorBidi" w:hAnsiTheme="majorBidi" w:cstheme="majorBidi"/>
          <w:bCs/>
          <w:iCs/>
          <w:color w:val="000000" w:themeColor="text1"/>
        </w:rPr>
        <w:t>ū</w:t>
      </w:r>
      <w:r w:rsidRPr="00CA6BD6">
        <w:rPr>
          <w:rFonts w:asciiTheme="majorBidi" w:hAnsiTheme="majorBidi" w:cstheme="majorBidi"/>
          <w:bCs/>
          <w:iCs/>
          <w:color w:val="000000" w:themeColor="text1"/>
        </w:rPr>
        <w:t xml:space="preserve"> </w:t>
      </w:r>
      <w:r w:rsidR="00D632C2" w:rsidRPr="00CA6BD6">
        <w:rPr>
          <w:rFonts w:asciiTheme="majorBidi" w:hAnsiTheme="majorBidi" w:cstheme="majorBidi"/>
          <w:bCs/>
          <w:iCs/>
          <w:color w:val="000000" w:themeColor="text1"/>
        </w:rPr>
        <w:t>Hurayra</w:t>
      </w:r>
      <w:bookmarkStart w:id="0" w:name="_GoBack"/>
      <w:bookmarkEnd w:id="0"/>
      <w:r w:rsidR="0042034F">
        <w:rPr>
          <w:rFonts w:asciiTheme="majorBidi" w:hAnsiTheme="majorBidi" w:cstheme="majorBidi"/>
          <w:bCs/>
          <w:iCs/>
          <w:color w:val="000000" w:themeColor="text1"/>
        </w:rPr>
        <w:t xml:space="preserve"> </w:t>
      </w:r>
      <w:r w:rsidRPr="00CA6BD6">
        <w:rPr>
          <w:rFonts w:asciiTheme="majorBidi" w:hAnsiTheme="majorBidi" w:cstheme="majorBidi"/>
          <w:bCs/>
          <w:iCs/>
          <w:color w:val="000000" w:themeColor="text1"/>
        </w:rPr>
        <w:t xml:space="preserve">vertelt: </w:t>
      </w:r>
      <w:r w:rsidRPr="00172041">
        <w:rPr>
          <w:rFonts w:asciiTheme="majorBidi" w:hAnsiTheme="majorBidi" w:cstheme="majorBidi"/>
          <w:b/>
          <w:iCs/>
          <w:color w:val="000000" w:themeColor="text1"/>
        </w:rPr>
        <w:t xml:space="preserve">“De Boodschapper van Allah opende het vrijdagsthema en zei: </w:t>
      </w:r>
      <w:r w:rsidR="00697BC1">
        <w:rPr>
          <w:rFonts w:asciiTheme="majorBidi" w:hAnsiTheme="majorBidi" w:cstheme="majorBidi"/>
          <w:b/>
          <w:iCs/>
          <w:color w:val="000000" w:themeColor="text1"/>
        </w:rPr>
        <w:t>‘</w:t>
      </w:r>
      <w:r w:rsidRPr="00172041">
        <w:rPr>
          <w:rFonts w:asciiTheme="majorBidi" w:hAnsiTheme="majorBidi" w:cstheme="majorBidi"/>
          <w:b/>
          <w:iCs/>
          <w:color w:val="000000" w:themeColor="text1"/>
        </w:rPr>
        <w:t>Daarin bevindt zich een uur; Als dat uur nadert terwijl een Moslimdienaar in gebedstoestand is, zal Allah, wat hij ook aan Allah heeft gevraagd, beslist datgene aan hem geven.</w:t>
      </w:r>
      <w:r w:rsidR="00697BC1">
        <w:rPr>
          <w:rFonts w:asciiTheme="majorBidi" w:hAnsiTheme="majorBidi" w:cstheme="majorBidi"/>
          <w:b/>
          <w:iCs/>
          <w:color w:val="000000" w:themeColor="text1"/>
        </w:rPr>
        <w:t xml:space="preserve">’ </w:t>
      </w:r>
      <w:proofErr w:type="gramEnd"/>
      <w:r w:rsidRPr="00172041">
        <w:rPr>
          <w:rFonts w:asciiTheme="majorBidi" w:hAnsiTheme="majorBidi" w:cstheme="majorBidi"/>
          <w:b/>
          <w:iCs/>
          <w:color w:val="000000" w:themeColor="text1"/>
        </w:rPr>
        <w:t>Terwijl de Boodschapper van Allah dit zei, wees hij met zijn hand de korte duur van die tijd aan.”</w:t>
      </w:r>
      <w:r w:rsidR="00172041">
        <w:rPr>
          <w:rStyle w:val="Voetnootmarkering"/>
          <w:rFonts w:asciiTheme="majorBidi" w:hAnsiTheme="majorBidi" w:cstheme="majorBidi"/>
          <w:b/>
          <w:iCs/>
          <w:color w:val="000000" w:themeColor="text1"/>
        </w:rPr>
        <w:footnoteReference w:id="4"/>
      </w:r>
      <w:r w:rsidRPr="00CA6BD6">
        <w:rPr>
          <w:rFonts w:asciiTheme="majorBidi" w:hAnsiTheme="majorBidi" w:cstheme="majorBidi"/>
          <w:bCs/>
          <w:iCs/>
          <w:color w:val="000000" w:themeColor="text1"/>
        </w:rPr>
        <w:t xml:space="preserve"> </w:t>
      </w:r>
      <w:r w:rsidR="00172041">
        <w:rPr>
          <w:rFonts w:asciiTheme="majorBidi" w:eastAsia="Times New Roman" w:hAnsiTheme="majorBidi" w:cstheme="majorBidi"/>
          <w:bCs/>
        </w:rPr>
        <w:t xml:space="preserve">De laatste tijd wordt er veel gesproken over “Black Friday”. Dit is een ongelukkige term waar wij als moslims niet blij mee zijn. Immers, binnen de Islām behoren álle dagen aan Allah toe. Het past niet binnen onze traditie om te spotten met de heilige dag van een geloofsgemeenschap. Wat wij ten overstaande van dit soort negatieve ontwikkelingen horen te doen, is het vasthouden aan onze religie en aan onze waarden. Wij </w:t>
      </w:r>
      <w:r w:rsidR="00172041">
        <w:rPr>
          <w:rFonts w:asciiTheme="majorBidi" w:eastAsia="Times New Roman" w:hAnsiTheme="majorBidi" w:cstheme="majorBidi"/>
          <w:bCs/>
        </w:rPr>
        <w:t>dienen ons geloof, de Qurʾān en de Profeet – die als genade naar de werelden is gezonden – goed te kennen en op een mooie wijze te vertegenwoordigen. Weet dat zolang je hierin volhardt, Allah jou zal blijven helpen.</w:t>
      </w:r>
    </w:p>
    <w:p w:rsidR="00172041" w:rsidRDefault="00172041" w:rsidP="00CA6BD6">
      <w:pPr>
        <w:spacing w:line="276" w:lineRule="auto"/>
        <w:jc w:val="both"/>
        <w:rPr>
          <w:rFonts w:asciiTheme="majorBidi" w:eastAsia="Times New Roman" w:hAnsiTheme="majorBidi" w:cstheme="majorBidi"/>
          <w:b/>
        </w:rPr>
      </w:pPr>
    </w:p>
    <w:p w:rsidR="00CA6BD6" w:rsidRDefault="008126C9" w:rsidP="00925A72">
      <w:pPr>
        <w:spacing w:line="276" w:lineRule="auto"/>
        <w:jc w:val="both"/>
        <w:rPr>
          <w:rFonts w:asciiTheme="majorBidi" w:eastAsia="Times New Roman" w:hAnsiTheme="majorBidi" w:cstheme="majorBidi"/>
          <w:b/>
        </w:rPr>
      </w:pPr>
      <w:r w:rsidRPr="00E30AC6">
        <w:rPr>
          <w:rFonts w:asciiTheme="majorBidi" w:eastAsia="Times New Roman" w:hAnsiTheme="majorBidi" w:cstheme="majorBidi"/>
          <w:b/>
        </w:rPr>
        <w:t>Vertaling</w:t>
      </w:r>
      <w:r w:rsidR="00CA6BD6">
        <w:rPr>
          <w:rFonts w:asciiTheme="majorBidi" w:eastAsia="Times New Roman" w:hAnsiTheme="majorBidi" w:cstheme="majorBidi"/>
          <w:b/>
        </w:rPr>
        <w:t>:</w:t>
      </w:r>
      <w:r w:rsidR="00172041" w:rsidRPr="00172041">
        <w:t xml:space="preserve"> </w:t>
      </w:r>
      <w:r w:rsidR="00172041" w:rsidRPr="00172041">
        <w:rPr>
          <w:rFonts w:asciiTheme="majorBidi" w:eastAsia="Times New Roman" w:hAnsiTheme="majorBidi" w:cstheme="majorBidi"/>
          <w:b/>
        </w:rPr>
        <w:t xml:space="preserve">Ismail </w:t>
      </w:r>
      <w:proofErr w:type="spellStart"/>
      <w:r w:rsidR="00172041" w:rsidRPr="00172041">
        <w:rPr>
          <w:rFonts w:asciiTheme="majorBidi" w:eastAsia="Times New Roman" w:hAnsiTheme="majorBidi" w:cstheme="majorBidi"/>
          <w:b/>
        </w:rPr>
        <w:t>Tekinerdoğan</w:t>
      </w:r>
      <w:proofErr w:type="spellEnd"/>
      <w:r w:rsidR="00172041">
        <w:rPr>
          <w:rFonts w:asciiTheme="majorBidi" w:eastAsia="Times New Roman" w:hAnsiTheme="majorBidi" w:cstheme="majorBidi"/>
          <w:b/>
        </w:rPr>
        <w:t xml:space="preserve"> MSc</w:t>
      </w:r>
    </w:p>
    <w:p w:rsidR="008126C9" w:rsidRPr="00E30AC6" w:rsidRDefault="00CA6BD6" w:rsidP="00CA6BD6">
      <w:pPr>
        <w:spacing w:line="276" w:lineRule="auto"/>
        <w:jc w:val="both"/>
        <w:rPr>
          <w:rFonts w:asciiTheme="majorBidi" w:eastAsia="Times New Roman" w:hAnsiTheme="majorBidi" w:cstheme="majorBidi"/>
          <w:b/>
        </w:rPr>
      </w:pPr>
      <w:r>
        <w:rPr>
          <w:rFonts w:asciiTheme="majorBidi" w:eastAsia="Times New Roman" w:hAnsiTheme="majorBidi" w:cstheme="majorBidi"/>
          <w:b/>
        </w:rPr>
        <w:t>R</w:t>
      </w:r>
      <w:r w:rsidR="00925A72">
        <w:rPr>
          <w:rFonts w:asciiTheme="majorBidi" w:eastAsia="Times New Roman" w:hAnsiTheme="majorBidi" w:cstheme="majorBidi"/>
          <w:b/>
        </w:rPr>
        <w:t>edactie</w:t>
      </w:r>
      <w:r w:rsidR="008126C9" w:rsidRPr="00E30AC6">
        <w:rPr>
          <w:rFonts w:asciiTheme="majorBidi" w:eastAsia="Times New Roman" w:hAnsiTheme="majorBidi" w:cstheme="majorBidi"/>
          <w:b/>
        </w:rPr>
        <w:t xml:space="preserve">: </w:t>
      </w:r>
      <w:r w:rsidR="00925A72">
        <w:rPr>
          <w:rFonts w:asciiTheme="majorBidi" w:eastAsia="Times New Roman" w:hAnsiTheme="majorBidi" w:cstheme="majorBidi"/>
          <w:b/>
        </w:rPr>
        <w:t>drs. Ahmed Bulut</w:t>
      </w:r>
    </w:p>
    <w:p w:rsidR="00044BEE" w:rsidRPr="00E30AC6" w:rsidRDefault="008126C9" w:rsidP="008126C9">
      <w:pPr>
        <w:spacing w:line="276" w:lineRule="auto"/>
        <w:contextualSpacing/>
        <w:jc w:val="both"/>
        <w:rPr>
          <w:rFonts w:asciiTheme="majorBidi" w:hAnsiTheme="majorBidi" w:cstheme="majorBidi"/>
          <w:b/>
          <w:color w:val="000000" w:themeColor="text1"/>
        </w:rPr>
      </w:pPr>
      <w:r w:rsidRPr="00E30AC6">
        <w:rPr>
          <w:rFonts w:asciiTheme="majorBidi" w:eastAsia="Times New Roman" w:hAnsiTheme="majorBidi" w:cstheme="majorBidi"/>
          <w:b/>
        </w:rPr>
        <w:t>Islamitische Stichting Nederland</w:t>
      </w:r>
    </w:p>
    <w:sectPr w:rsidR="00044BEE" w:rsidRPr="00E30AC6"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F1" w:rsidRDefault="000B46F1" w:rsidP="009E60E2">
      <w:r>
        <w:separator/>
      </w:r>
    </w:p>
  </w:endnote>
  <w:endnote w:type="continuationSeparator" w:id="0">
    <w:p w:rsidR="000B46F1" w:rsidRDefault="000B46F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F1" w:rsidRDefault="000B46F1" w:rsidP="009E60E2">
      <w:r>
        <w:separator/>
      </w:r>
    </w:p>
  </w:footnote>
  <w:footnote w:type="continuationSeparator" w:id="0">
    <w:p w:rsidR="000B46F1" w:rsidRDefault="000B46F1" w:rsidP="009E60E2">
      <w:r>
        <w:continuationSeparator/>
      </w:r>
    </w:p>
  </w:footnote>
  <w:footnote w:id="1">
    <w:p w:rsidR="00D632C2" w:rsidRPr="00172041" w:rsidRDefault="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Al-Jumuʿa, 62: 9.</w:t>
      </w:r>
    </w:p>
  </w:footnote>
  <w:footnote w:id="2">
    <w:p w:rsidR="00D632C2" w:rsidRPr="00172041" w:rsidRDefault="00D632C2" w:rsidP="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Al-Nasāʾī, Jumuʿa, 2; Abū Dāwūd, Ṭahāra, 129.</w:t>
      </w:r>
    </w:p>
  </w:footnote>
  <w:footnote w:id="3">
    <w:p w:rsidR="00D632C2" w:rsidRPr="00172041" w:rsidRDefault="00D632C2">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w:t>
      </w:r>
      <w:proofErr w:type="gramStart"/>
      <w:r w:rsidRPr="00172041">
        <w:rPr>
          <w:rFonts w:asciiTheme="majorBidi" w:hAnsiTheme="majorBidi" w:cstheme="majorBidi"/>
        </w:rPr>
        <w:t>Al-Bukhārī, Jumuʿa, 6: 19; Al-Muslim, Jumuʿa, 26.</w:t>
      </w:r>
      <w:proofErr w:type="gramEnd"/>
    </w:p>
  </w:footnote>
  <w:footnote w:id="4">
    <w:p w:rsidR="00172041" w:rsidRPr="00172041" w:rsidRDefault="00172041" w:rsidP="00172041">
      <w:pPr>
        <w:pStyle w:val="Voetnoottekst"/>
        <w:rPr>
          <w:rFonts w:asciiTheme="majorBidi" w:hAnsiTheme="majorBidi" w:cstheme="majorBidi"/>
        </w:rPr>
      </w:pPr>
      <w:r w:rsidRPr="00172041">
        <w:rPr>
          <w:rStyle w:val="Voetnootmarkering"/>
          <w:rFonts w:asciiTheme="majorBidi" w:hAnsiTheme="majorBidi" w:cstheme="majorBidi"/>
        </w:rPr>
        <w:footnoteRef/>
      </w:r>
      <w:r w:rsidRPr="00172041">
        <w:rPr>
          <w:rFonts w:asciiTheme="majorBidi" w:hAnsiTheme="majorBidi" w:cstheme="majorBidi"/>
        </w:rPr>
        <w:t xml:space="preserve"> </w:t>
      </w:r>
      <w:proofErr w:type="gramStart"/>
      <w:r w:rsidRPr="00172041">
        <w:rPr>
          <w:rFonts w:asciiTheme="majorBidi" w:hAnsiTheme="majorBidi" w:cstheme="majorBidi"/>
        </w:rPr>
        <w:t xml:space="preserve">Al-Bukhārī, Jumuʿa, </w:t>
      </w:r>
      <w:r w:rsidRPr="00172041">
        <w:rPr>
          <w:rFonts w:asciiTheme="majorBidi" w:hAnsiTheme="majorBidi" w:cstheme="majorBidi"/>
        </w:rPr>
        <w:t>37</w:t>
      </w:r>
      <w:r w:rsidRPr="00172041">
        <w:rPr>
          <w:rFonts w:asciiTheme="majorBidi" w:hAnsiTheme="majorBidi" w:cstheme="majorBidi"/>
        </w:rPr>
        <w:t xml:space="preserve">: 19; Al-Muslim, Jumuʿa, </w:t>
      </w:r>
      <w:r w:rsidRPr="00172041">
        <w:rPr>
          <w:rFonts w:asciiTheme="majorBidi" w:hAnsiTheme="majorBidi" w:cstheme="majorBidi"/>
        </w:rPr>
        <w:t>13</w:t>
      </w:r>
      <w:r w:rsidRPr="00172041">
        <w:rPr>
          <w:rFonts w:asciiTheme="majorBidi" w:hAnsiTheme="majorBidi" w:cstheme="majorBidi"/>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B46F1"/>
    <w:rsid w:val="000C10F0"/>
    <w:rsid w:val="000D307D"/>
    <w:rsid w:val="0010121C"/>
    <w:rsid w:val="00102BFF"/>
    <w:rsid w:val="0011239E"/>
    <w:rsid w:val="00113218"/>
    <w:rsid w:val="00114494"/>
    <w:rsid w:val="00114D25"/>
    <w:rsid w:val="00115A82"/>
    <w:rsid w:val="00120456"/>
    <w:rsid w:val="00140C9E"/>
    <w:rsid w:val="001568E8"/>
    <w:rsid w:val="00157680"/>
    <w:rsid w:val="00166B9E"/>
    <w:rsid w:val="00172041"/>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2573"/>
    <w:rsid w:val="002331CB"/>
    <w:rsid w:val="00236A47"/>
    <w:rsid w:val="00237AFF"/>
    <w:rsid w:val="00243761"/>
    <w:rsid w:val="002620A5"/>
    <w:rsid w:val="00285A3E"/>
    <w:rsid w:val="00285CCD"/>
    <w:rsid w:val="002A49BE"/>
    <w:rsid w:val="002B0218"/>
    <w:rsid w:val="002B1321"/>
    <w:rsid w:val="002C4159"/>
    <w:rsid w:val="002D48DA"/>
    <w:rsid w:val="002D6241"/>
    <w:rsid w:val="002D6DD8"/>
    <w:rsid w:val="002D74A0"/>
    <w:rsid w:val="002E5A0D"/>
    <w:rsid w:val="002F11D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D7064"/>
    <w:rsid w:val="003E31A0"/>
    <w:rsid w:val="003F7513"/>
    <w:rsid w:val="0042034F"/>
    <w:rsid w:val="00420F4C"/>
    <w:rsid w:val="00430FBA"/>
    <w:rsid w:val="004426FE"/>
    <w:rsid w:val="00443B96"/>
    <w:rsid w:val="004539AB"/>
    <w:rsid w:val="004571FF"/>
    <w:rsid w:val="00476BF5"/>
    <w:rsid w:val="004804F1"/>
    <w:rsid w:val="004827ED"/>
    <w:rsid w:val="004874BF"/>
    <w:rsid w:val="004A0875"/>
    <w:rsid w:val="004A33A7"/>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80CF1"/>
    <w:rsid w:val="005833C5"/>
    <w:rsid w:val="00584748"/>
    <w:rsid w:val="00586391"/>
    <w:rsid w:val="005A2890"/>
    <w:rsid w:val="005B2B96"/>
    <w:rsid w:val="005C6046"/>
    <w:rsid w:val="005F39A9"/>
    <w:rsid w:val="00602F61"/>
    <w:rsid w:val="00605F83"/>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A3BEF"/>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51F3"/>
    <w:rsid w:val="00775B2E"/>
    <w:rsid w:val="00785B8B"/>
    <w:rsid w:val="0078753A"/>
    <w:rsid w:val="00791393"/>
    <w:rsid w:val="00791A68"/>
    <w:rsid w:val="007D11A8"/>
    <w:rsid w:val="007D1413"/>
    <w:rsid w:val="007D4BDA"/>
    <w:rsid w:val="0080141A"/>
    <w:rsid w:val="008126C9"/>
    <w:rsid w:val="0081369D"/>
    <w:rsid w:val="008162F4"/>
    <w:rsid w:val="008172BF"/>
    <w:rsid w:val="008202E0"/>
    <w:rsid w:val="008252FD"/>
    <w:rsid w:val="00827975"/>
    <w:rsid w:val="00833B98"/>
    <w:rsid w:val="00847F5B"/>
    <w:rsid w:val="00852277"/>
    <w:rsid w:val="00862A39"/>
    <w:rsid w:val="00866296"/>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25A72"/>
    <w:rsid w:val="0092747F"/>
    <w:rsid w:val="0094061C"/>
    <w:rsid w:val="0094564C"/>
    <w:rsid w:val="009570D9"/>
    <w:rsid w:val="0097127C"/>
    <w:rsid w:val="00987DA2"/>
    <w:rsid w:val="00997B9B"/>
    <w:rsid w:val="009A0A3A"/>
    <w:rsid w:val="009A3FD0"/>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5AC"/>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A305C"/>
    <w:rsid w:val="00BB0131"/>
    <w:rsid w:val="00BB4B63"/>
    <w:rsid w:val="00BC2D6A"/>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438F"/>
    <w:rsid w:val="00CE1AE8"/>
    <w:rsid w:val="00CE1D7C"/>
    <w:rsid w:val="00D012B1"/>
    <w:rsid w:val="00D06CB5"/>
    <w:rsid w:val="00D07EF6"/>
    <w:rsid w:val="00D43D2C"/>
    <w:rsid w:val="00D63224"/>
    <w:rsid w:val="00D632C2"/>
    <w:rsid w:val="00D638D1"/>
    <w:rsid w:val="00D71ADD"/>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72704"/>
    <w:rsid w:val="00E8481D"/>
    <w:rsid w:val="00E86FDB"/>
    <w:rsid w:val="00E97723"/>
    <w:rsid w:val="00EA4999"/>
    <w:rsid w:val="00EB6E62"/>
    <w:rsid w:val="00EC7028"/>
    <w:rsid w:val="00EC7565"/>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93D3D"/>
    <w:rsid w:val="00F940E5"/>
    <w:rsid w:val="00FA5B7F"/>
    <w:rsid w:val="00FB07CA"/>
    <w:rsid w:val="00FB4376"/>
    <w:rsid w:val="00FB4BEF"/>
    <w:rsid w:val="00FC192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BA1B-CE4D-42CC-A812-87098C35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2017-11-30T15:07:00Z</dcterms:created>
  <dcterms:modified xsi:type="dcterms:W3CDTF">2017-11-30T15:10:00Z</dcterms:modified>
</cp:coreProperties>
</file>